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59F4" w14:textId="77777777" w:rsidR="008F4C07" w:rsidRDefault="00EA4E56" w:rsidP="00F84E4E">
      <w:pPr>
        <w:pStyle w:val="Heading7"/>
        <w:keepNext/>
        <w:jc w:val="center"/>
        <w:rPr>
          <w:rFonts w:cs="Venetian301 BT"/>
          <w:b/>
          <w:bCs/>
          <w:sz w:val="44"/>
          <w:szCs w:val="44"/>
          <w:u w:val="single"/>
        </w:rPr>
      </w:pPr>
      <w:r>
        <w:rPr>
          <w:rFonts w:cs="Venetian301 BT"/>
          <w:b/>
          <w:bCs/>
          <w:sz w:val="44"/>
          <w:szCs w:val="44"/>
        </w:rPr>
        <w:t xml:space="preserve">St. Edward’s Episcopal </w:t>
      </w:r>
      <w:r w:rsidR="00890DED">
        <w:rPr>
          <w:rFonts w:cs="Venetian301 BT"/>
          <w:b/>
          <w:bCs/>
          <w:sz w:val="44"/>
          <w:szCs w:val="44"/>
        </w:rPr>
        <w:t>Church</w:t>
      </w:r>
    </w:p>
    <w:p w14:paraId="54938F86" w14:textId="7C39EDF7" w:rsidR="00F84E4E" w:rsidRDefault="00F84E4E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spacing w:val="24"/>
          <w:sz w:val="26"/>
          <w:szCs w:val="26"/>
        </w:rPr>
      </w:pPr>
      <w:r>
        <w:rPr>
          <w:rFonts w:cs="Venetian301 BT"/>
          <w:spacing w:val="24"/>
          <w:sz w:val="26"/>
          <w:szCs w:val="26"/>
        </w:rPr>
        <w:t>737 Moon Road, Lawrenceville, GA 30046</w:t>
      </w:r>
    </w:p>
    <w:p w14:paraId="556B1FA1" w14:textId="0E1C84E5" w:rsidR="00952BFB" w:rsidRDefault="00952BFB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spacing w:val="24"/>
          <w:sz w:val="26"/>
          <w:szCs w:val="26"/>
        </w:rPr>
      </w:pPr>
      <w:r>
        <w:rPr>
          <w:rFonts w:cs="Venetian301 BT"/>
          <w:spacing w:val="24"/>
          <w:sz w:val="26"/>
          <w:szCs w:val="26"/>
        </w:rPr>
        <w:t>770-963-6128</w:t>
      </w:r>
    </w:p>
    <w:p w14:paraId="7722F811" w14:textId="23B2F102" w:rsidR="00952BFB" w:rsidRDefault="00952BFB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spacing w:val="24"/>
          <w:sz w:val="26"/>
          <w:szCs w:val="26"/>
        </w:rPr>
      </w:pPr>
      <w:r>
        <w:rPr>
          <w:rFonts w:cs="Venetian301 BT"/>
          <w:spacing w:val="24"/>
          <w:sz w:val="26"/>
          <w:szCs w:val="26"/>
        </w:rPr>
        <w:t>Steds.love.org</w:t>
      </w:r>
    </w:p>
    <w:p w14:paraId="3182FE80" w14:textId="77777777" w:rsidR="00E746C9" w:rsidRPr="00E746C9" w:rsidRDefault="00E746C9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color w:val="FF0000"/>
          <w:spacing w:val="24"/>
          <w:sz w:val="26"/>
          <w:szCs w:val="26"/>
        </w:rPr>
      </w:pPr>
    </w:p>
    <w:p w14:paraId="65EFF96C" w14:textId="77777777" w:rsidR="00F84E4E" w:rsidRPr="00F84E4E" w:rsidRDefault="00F84E4E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spacing w:val="24"/>
          <w:sz w:val="12"/>
          <w:szCs w:val="12"/>
        </w:rPr>
      </w:pPr>
    </w:p>
    <w:p w14:paraId="42408F3B" w14:textId="282D2F85" w:rsidR="00F84E4E" w:rsidRPr="00F84E4E" w:rsidRDefault="00F84E4E" w:rsidP="00F84E4E">
      <w:pPr>
        <w:pBdr>
          <w:bottom w:val="double" w:sz="4" w:space="1" w:color="auto"/>
        </w:pBdr>
        <w:tabs>
          <w:tab w:val="left" w:pos="1080"/>
          <w:tab w:val="right" w:pos="6480"/>
          <w:tab w:val="right" w:pos="6660"/>
          <w:tab w:val="right" w:pos="8640"/>
        </w:tabs>
        <w:spacing w:line="360" w:lineRule="auto"/>
        <w:jc w:val="center"/>
        <w:rPr>
          <w:rFonts w:cs="Venetian301 BT"/>
          <w:smallCaps/>
          <w:spacing w:val="24"/>
          <w:sz w:val="36"/>
          <w:szCs w:val="36"/>
        </w:rPr>
      </w:pPr>
      <w:r>
        <w:rPr>
          <w:rFonts w:cs="Venetian301 BT"/>
          <w:smallCaps/>
          <w:spacing w:val="24"/>
          <w:sz w:val="36"/>
          <w:szCs w:val="36"/>
        </w:rPr>
        <w:t>Funeral Information Form</w:t>
      </w:r>
      <w:r w:rsidR="00EA1A49">
        <w:rPr>
          <w:rFonts w:cs="Venetian301 BT"/>
          <w:smallCaps/>
          <w:spacing w:val="24"/>
          <w:sz w:val="36"/>
          <w:szCs w:val="36"/>
        </w:rPr>
        <w:t xml:space="preserve"> (ofc)</w:t>
      </w:r>
    </w:p>
    <w:p w14:paraId="0BB549C2" w14:textId="77777777" w:rsidR="00DB0C5C" w:rsidRDefault="00DB0C5C" w:rsidP="007C753D">
      <w:pPr>
        <w:tabs>
          <w:tab w:val="left" w:pos="6480"/>
          <w:tab w:val="right" w:pos="8640"/>
        </w:tabs>
        <w:spacing w:line="480" w:lineRule="auto"/>
        <w:rPr>
          <w:rFonts w:ascii="Sabon" w:hAnsi="Sabon" w:cs="Sabon"/>
          <w:sz w:val="22"/>
          <w:szCs w:val="22"/>
        </w:rPr>
      </w:pPr>
    </w:p>
    <w:p w14:paraId="44DB4868" w14:textId="0A292223" w:rsidR="008F4C07" w:rsidRPr="00255EFA" w:rsidRDefault="008F4C07" w:rsidP="007C753D">
      <w:pPr>
        <w:tabs>
          <w:tab w:val="left" w:pos="6480"/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Family Contact Name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Pr="00255EFA">
        <w:rPr>
          <w:rFonts w:ascii="Times New Roman" w:hAnsi="Times New Roman"/>
          <w:sz w:val="22"/>
          <w:szCs w:val="22"/>
        </w:rPr>
        <w:t xml:space="preserve"> Phone #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</w:p>
    <w:p w14:paraId="47FDAB79" w14:textId="2BF0EEEC" w:rsidR="00F84E4E" w:rsidRDefault="007C753D" w:rsidP="007C753D">
      <w:pPr>
        <w:tabs>
          <w:tab w:val="left" w:pos="6480"/>
          <w:tab w:val="right" w:pos="864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255EFA">
        <w:rPr>
          <w:rFonts w:ascii="Times New Roman" w:hAnsi="Times New Roman"/>
          <w:sz w:val="22"/>
          <w:szCs w:val="22"/>
        </w:rPr>
        <w:t>Email address  ______________________________________________________________</w:t>
      </w:r>
      <w:r w:rsidR="00255EFA">
        <w:rPr>
          <w:rFonts w:ascii="Times New Roman" w:hAnsi="Times New Roman"/>
          <w:sz w:val="22"/>
          <w:szCs w:val="22"/>
        </w:rPr>
        <w:t>____</w:t>
      </w:r>
    </w:p>
    <w:p w14:paraId="550A8EDA" w14:textId="5158008F" w:rsidR="00255EFA" w:rsidRDefault="00255EFA" w:rsidP="00586879">
      <w:pPr>
        <w:tabs>
          <w:tab w:val="left" w:pos="6480"/>
        </w:tabs>
        <w:spacing w:line="480" w:lineRule="auto"/>
        <w:ind w:left="2160" w:right="1440"/>
        <w:rPr>
          <w:rFonts w:ascii="Times New Roman" w:hAnsi="Times New Roman"/>
          <w:sz w:val="22"/>
          <w:szCs w:val="22"/>
        </w:rPr>
      </w:pPr>
    </w:p>
    <w:p w14:paraId="381A4431" w14:textId="77777777" w:rsidR="00F66FFB" w:rsidRPr="00255EFA" w:rsidRDefault="00F66FFB" w:rsidP="00586879">
      <w:pPr>
        <w:tabs>
          <w:tab w:val="left" w:pos="6480"/>
        </w:tabs>
        <w:spacing w:line="480" w:lineRule="auto"/>
        <w:ind w:left="2160" w:right="1440"/>
        <w:rPr>
          <w:rFonts w:ascii="Times New Roman" w:hAnsi="Times New Roman"/>
          <w:sz w:val="22"/>
          <w:szCs w:val="22"/>
        </w:rPr>
      </w:pPr>
    </w:p>
    <w:p w14:paraId="69A8115A" w14:textId="5908C345" w:rsidR="008F4C07" w:rsidRPr="00255EFA" w:rsidRDefault="007C753D" w:rsidP="007C753D">
      <w:pPr>
        <w:tabs>
          <w:tab w:val="left" w:pos="7920"/>
          <w:tab w:val="right" w:pos="8640"/>
        </w:tabs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Decedent’s </w:t>
      </w:r>
      <w:r w:rsidR="008F4C07" w:rsidRPr="00255EFA">
        <w:rPr>
          <w:rFonts w:ascii="Times New Roman" w:hAnsi="Times New Roman"/>
          <w:sz w:val="22"/>
          <w:szCs w:val="22"/>
        </w:rPr>
        <w:t xml:space="preserve">Name </w:t>
      </w:r>
      <w:r w:rsidR="008F4C07" w:rsidRPr="00255EFA">
        <w:rPr>
          <w:rFonts w:ascii="Times New Roman" w:hAnsi="Times New Roman"/>
          <w:sz w:val="22"/>
          <w:szCs w:val="22"/>
          <w:u w:val="single"/>
        </w:rPr>
        <w:tab/>
      </w:r>
      <w:r w:rsidRPr="00255EFA">
        <w:rPr>
          <w:rFonts w:ascii="Times New Roman" w:hAnsi="Times New Roman"/>
          <w:sz w:val="22"/>
          <w:szCs w:val="22"/>
          <w:u w:val="single"/>
        </w:rPr>
        <w:t>_____</w:t>
      </w:r>
      <w:r w:rsidR="00255EFA">
        <w:rPr>
          <w:rFonts w:ascii="Times New Roman" w:hAnsi="Times New Roman"/>
          <w:sz w:val="22"/>
          <w:szCs w:val="22"/>
          <w:u w:val="single"/>
        </w:rPr>
        <w:t>_</w:t>
      </w:r>
    </w:p>
    <w:p w14:paraId="6FAEA613" w14:textId="77777777" w:rsidR="008F4C07" w:rsidRPr="00255EFA" w:rsidRDefault="008F4C07" w:rsidP="007C753D">
      <w:pPr>
        <w:tabs>
          <w:tab w:val="center" w:pos="4500"/>
          <w:tab w:val="center" w:pos="7920"/>
          <w:tab w:val="right" w:pos="8640"/>
        </w:tabs>
        <w:spacing w:line="480" w:lineRule="auto"/>
        <w:rPr>
          <w:rFonts w:ascii="Times New Roman" w:hAnsi="Times New Roman"/>
          <w:i/>
          <w:iCs/>
          <w:sz w:val="20"/>
          <w:szCs w:val="20"/>
        </w:rPr>
      </w:pPr>
      <w:r w:rsidRPr="00255EFA">
        <w:rPr>
          <w:rFonts w:ascii="Times New Roman" w:hAnsi="Times New Roman"/>
          <w:i/>
          <w:iCs/>
          <w:sz w:val="20"/>
          <w:szCs w:val="20"/>
        </w:rPr>
        <w:tab/>
        <w:t>As it should appear on the bulletin</w:t>
      </w:r>
    </w:p>
    <w:p w14:paraId="1A2614D3" w14:textId="77777777" w:rsidR="007C753D" w:rsidRPr="00255EFA" w:rsidRDefault="008F4C07" w:rsidP="007C753D">
      <w:pPr>
        <w:tabs>
          <w:tab w:val="right" w:pos="3240"/>
          <w:tab w:val="right" w:pos="3960"/>
          <w:tab w:val="right" w:pos="4320"/>
          <w:tab w:val="right" w:pos="7560"/>
          <w:tab w:val="right" w:pos="864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255EFA">
        <w:rPr>
          <w:rFonts w:ascii="Times New Roman" w:hAnsi="Times New Roman"/>
          <w:sz w:val="22"/>
          <w:szCs w:val="22"/>
        </w:rPr>
        <w:t xml:space="preserve">Date of Birth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7C753D" w:rsidRPr="00255EFA">
        <w:rPr>
          <w:rFonts w:ascii="Times New Roman" w:hAnsi="Times New Roman"/>
          <w:sz w:val="22"/>
          <w:szCs w:val="22"/>
          <w:u w:val="single"/>
        </w:rPr>
        <w:t>__</w:t>
      </w:r>
      <w:r w:rsidRPr="00255EFA">
        <w:rPr>
          <w:rFonts w:ascii="Times New Roman" w:hAnsi="Times New Roman"/>
          <w:sz w:val="22"/>
          <w:szCs w:val="22"/>
        </w:rPr>
        <w:t xml:space="preserve"> </w:t>
      </w:r>
      <w:r w:rsidR="007C753D" w:rsidRPr="00255EFA">
        <w:rPr>
          <w:rFonts w:ascii="Times New Roman" w:hAnsi="Times New Roman"/>
          <w:sz w:val="22"/>
          <w:szCs w:val="22"/>
        </w:rPr>
        <w:tab/>
      </w:r>
      <w:r w:rsidRPr="00255EFA">
        <w:rPr>
          <w:rFonts w:ascii="Times New Roman" w:hAnsi="Times New Roman"/>
          <w:sz w:val="22"/>
          <w:szCs w:val="22"/>
        </w:rPr>
        <w:t xml:space="preserve">Age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7C753D" w:rsidRPr="00255EFA">
        <w:rPr>
          <w:rFonts w:ascii="Times New Roman" w:hAnsi="Times New Roman"/>
          <w:sz w:val="22"/>
          <w:szCs w:val="22"/>
          <w:u w:val="single"/>
        </w:rPr>
        <w:t>_________________</w:t>
      </w:r>
      <w:r w:rsidRPr="00255EFA">
        <w:rPr>
          <w:rFonts w:ascii="Times New Roman" w:hAnsi="Times New Roman"/>
          <w:sz w:val="22"/>
          <w:szCs w:val="22"/>
        </w:rPr>
        <w:tab/>
        <w:t xml:space="preserve">Date of Death </w:t>
      </w:r>
      <w:r w:rsidR="007C753D" w:rsidRPr="00255EFA">
        <w:rPr>
          <w:rFonts w:ascii="Times New Roman" w:hAnsi="Times New Roman"/>
          <w:sz w:val="22"/>
          <w:szCs w:val="22"/>
        </w:rPr>
        <w:t>______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Pr="00255EFA">
        <w:rPr>
          <w:rFonts w:ascii="Times New Roman" w:hAnsi="Times New Roman"/>
          <w:sz w:val="22"/>
          <w:szCs w:val="22"/>
        </w:rPr>
        <w:t xml:space="preserve"> </w:t>
      </w:r>
    </w:p>
    <w:p w14:paraId="41F9A81C" w14:textId="62BE321F" w:rsidR="008F4C07" w:rsidRPr="00255EFA" w:rsidRDefault="008F4C07" w:rsidP="007C753D">
      <w:pPr>
        <w:tabs>
          <w:tab w:val="right" w:pos="3240"/>
          <w:tab w:val="right" w:pos="3960"/>
          <w:tab w:val="right" w:pos="4320"/>
          <w:tab w:val="right" w:pos="7560"/>
          <w:tab w:val="right" w:pos="864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255EFA">
        <w:rPr>
          <w:rFonts w:ascii="Times New Roman" w:hAnsi="Times New Roman"/>
          <w:sz w:val="22"/>
          <w:szCs w:val="22"/>
        </w:rPr>
        <w:t>Cause</w:t>
      </w:r>
      <w:r w:rsidR="007C753D" w:rsidRPr="00255EFA">
        <w:rPr>
          <w:rFonts w:ascii="Times New Roman" w:hAnsi="Times New Roman"/>
          <w:sz w:val="22"/>
          <w:szCs w:val="22"/>
        </w:rPr>
        <w:t xml:space="preserve"> of death</w:t>
      </w:r>
      <w:r w:rsidR="009744F1" w:rsidRPr="00255EFA">
        <w:rPr>
          <w:rFonts w:ascii="Times New Roman" w:hAnsi="Times New Roman"/>
          <w:sz w:val="22"/>
          <w:szCs w:val="22"/>
        </w:rPr>
        <w:t xml:space="preserve"> (</w:t>
      </w:r>
      <w:r w:rsidR="009744F1" w:rsidRPr="00255EFA">
        <w:rPr>
          <w:rFonts w:ascii="Times New Roman" w:hAnsi="Times New Roman"/>
          <w:i/>
          <w:iCs/>
          <w:sz w:val="22"/>
          <w:szCs w:val="22"/>
        </w:rPr>
        <w:t>for internal use, not for publication</w:t>
      </w:r>
      <w:r w:rsidR="009744F1" w:rsidRPr="00255EFA">
        <w:rPr>
          <w:rFonts w:ascii="Times New Roman" w:hAnsi="Times New Roman"/>
          <w:sz w:val="22"/>
          <w:szCs w:val="22"/>
        </w:rPr>
        <w:t>)</w:t>
      </w:r>
      <w:r w:rsidRPr="00255EFA">
        <w:rPr>
          <w:rFonts w:ascii="Times New Roman" w:hAnsi="Times New Roman"/>
          <w:sz w:val="22"/>
          <w:szCs w:val="22"/>
        </w:rPr>
        <w:t xml:space="preserve">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7C753D" w:rsidRPr="00255EFA"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</w:t>
      </w:r>
      <w:r w:rsidR="00255EFA">
        <w:rPr>
          <w:rFonts w:ascii="Times New Roman" w:hAnsi="Times New Roman"/>
          <w:sz w:val="22"/>
          <w:szCs w:val="22"/>
          <w:u w:val="single"/>
        </w:rPr>
        <w:t>_</w:t>
      </w:r>
    </w:p>
    <w:p w14:paraId="70440F8A" w14:textId="62B6E843" w:rsidR="00F84E4E" w:rsidRDefault="00F84E4E" w:rsidP="00586879">
      <w:pPr>
        <w:spacing w:line="480" w:lineRule="auto"/>
        <w:ind w:left="2160" w:right="1440"/>
        <w:rPr>
          <w:rFonts w:ascii="Times New Roman" w:hAnsi="Times New Roman"/>
          <w:sz w:val="22"/>
          <w:szCs w:val="22"/>
        </w:rPr>
      </w:pPr>
    </w:p>
    <w:p w14:paraId="1DF931BA" w14:textId="77777777" w:rsidR="00F66FFB" w:rsidRPr="00255EFA" w:rsidRDefault="00F66FFB" w:rsidP="00586879">
      <w:pPr>
        <w:spacing w:line="480" w:lineRule="auto"/>
        <w:ind w:left="2160" w:right="1440"/>
        <w:rPr>
          <w:rFonts w:ascii="Times New Roman" w:hAnsi="Times New Roman"/>
          <w:sz w:val="22"/>
          <w:szCs w:val="22"/>
        </w:rPr>
      </w:pPr>
    </w:p>
    <w:p w14:paraId="7E1522E8" w14:textId="77777777" w:rsidR="008F4C07" w:rsidRPr="00255EFA" w:rsidRDefault="008F4C07" w:rsidP="007C753D">
      <w:pPr>
        <w:tabs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Funeral Home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</w:p>
    <w:p w14:paraId="0BE90F34" w14:textId="4B6A3D5F" w:rsidR="008F4C07" w:rsidRPr="00255EFA" w:rsidRDefault="008F4C07" w:rsidP="007C753D">
      <w:pPr>
        <w:tabs>
          <w:tab w:val="left" w:pos="2880"/>
          <w:tab w:val="right" w:pos="5760"/>
          <w:tab w:val="right" w:pos="6480"/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Funeral Home Visitation   Date </w:t>
      </w:r>
      <w:r w:rsidR="00255EFA" w:rsidRPr="00255EFA">
        <w:rPr>
          <w:rFonts w:ascii="Times New Roman" w:hAnsi="Times New Roman"/>
          <w:sz w:val="22"/>
          <w:szCs w:val="22"/>
          <w:u w:val="single"/>
        </w:rPr>
        <w:tab/>
      </w:r>
      <w:r w:rsidR="00255EFA">
        <w:rPr>
          <w:rFonts w:ascii="Times New Roman" w:hAnsi="Times New Roman"/>
          <w:sz w:val="22"/>
          <w:szCs w:val="22"/>
          <w:u w:val="single"/>
        </w:rPr>
        <w:t>___________________</w:t>
      </w:r>
      <w:r w:rsidRPr="00255EFA">
        <w:rPr>
          <w:rFonts w:ascii="Times New Roman" w:hAnsi="Times New Roman"/>
          <w:sz w:val="22"/>
          <w:szCs w:val="22"/>
        </w:rPr>
        <w:tab/>
      </w:r>
      <w:r w:rsidR="00255EFA">
        <w:rPr>
          <w:rFonts w:ascii="Times New Roman" w:hAnsi="Times New Roman"/>
          <w:sz w:val="22"/>
          <w:szCs w:val="22"/>
        </w:rPr>
        <w:t xml:space="preserve">                  </w:t>
      </w:r>
      <w:r w:rsidRPr="00255EFA">
        <w:rPr>
          <w:rFonts w:ascii="Times New Roman" w:hAnsi="Times New Roman"/>
          <w:sz w:val="22"/>
          <w:szCs w:val="22"/>
        </w:rPr>
        <w:t xml:space="preserve">Time </w:t>
      </w:r>
      <w:r w:rsidR="00255EFA">
        <w:rPr>
          <w:rFonts w:ascii="Times New Roman" w:hAnsi="Times New Roman"/>
          <w:sz w:val="22"/>
          <w:szCs w:val="22"/>
        </w:rPr>
        <w:t>___________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</w:p>
    <w:p w14:paraId="06F8E72E" w14:textId="05F543F8" w:rsidR="008F4C07" w:rsidRPr="00255EFA" w:rsidRDefault="008F4C07" w:rsidP="007C753D">
      <w:pPr>
        <w:tabs>
          <w:tab w:val="left" w:pos="2880"/>
          <w:tab w:val="right" w:pos="5760"/>
          <w:tab w:val="right" w:pos="6480"/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Burial or Internment:   Date </w:t>
      </w:r>
      <w:r w:rsidR="007C753D" w:rsidRPr="00255EFA">
        <w:rPr>
          <w:rFonts w:ascii="Times New Roman" w:hAnsi="Times New Roman"/>
          <w:sz w:val="22"/>
          <w:szCs w:val="22"/>
        </w:rPr>
        <w:t>____________</w:t>
      </w:r>
      <w:r w:rsidR="00255E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55EFA">
        <w:rPr>
          <w:rFonts w:ascii="Times New Roman" w:hAnsi="Times New Roman"/>
          <w:sz w:val="22"/>
          <w:szCs w:val="22"/>
        </w:rPr>
        <w:t xml:space="preserve">Place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255EFA">
        <w:rPr>
          <w:rFonts w:ascii="Times New Roman" w:hAnsi="Times New Roman"/>
          <w:sz w:val="22"/>
          <w:szCs w:val="22"/>
          <w:u w:val="single"/>
        </w:rPr>
        <w:t>______________________________________</w:t>
      </w:r>
    </w:p>
    <w:p w14:paraId="15C98669" w14:textId="530CE0D4" w:rsidR="008F4C07" w:rsidRPr="00255EFA" w:rsidRDefault="008F4C07" w:rsidP="007C753D">
      <w:pPr>
        <w:tabs>
          <w:tab w:val="right" w:pos="3600"/>
          <w:tab w:val="right" w:pos="4140"/>
          <w:tab w:val="right" w:pos="6120"/>
          <w:tab w:val="right" w:pos="6840"/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Date of Funeral </w:t>
      </w:r>
      <w:r w:rsidR="00255EFA">
        <w:rPr>
          <w:rFonts w:ascii="Times New Roman" w:hAnsi="Times New Roman"/>
          <w:sz w:val="22"/>
          <w:szCs w:val="22"/>
        </w:rPr>
        <w:t>________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255EFA">
        <w:rPr>
          <w:rFonts w:ascii="Times New Roman" w:hAnsi="Times New Roman"/>
          <w:sz w:val="22"/>
          <w:szCs w:val="22"/>
          <w:u w:val="single"/>
        </w:rPr>
        <w:tab/>
      </w:r>
      <w:r w:rsidRPr="00255EFA">
        <w:rPr>
          <w:rFonts w:ascii="Times New Roman" w:hAnsi="Times New Roman"/>
          <w:sz w:val="22"/>
          <w:szCs w:val="22"/>
        </w:rPr>
        <w:t>Time</w:t>
      </w:r>
      <w:r w:rsidR="00255EFA">
        <w:rPr>
          <w:rFonts w:ascii="Times New Roman" w:hAnsi="Times New Roman"/>
          <w:sz w:val="22"/>
          <w:szCs w:val="22"/>
        </w:rPr>
        <w:t xml:space="preserve"> __________</w:t>
      </w:r>
      <w:r w:rsidRPr="00255EFA">
        <w:rPr>
          <w:rFonts w:ascii="Times New Roman" w:hAnsi="Times New Roman"/>
          <w:sz w:val="22"/>
          <w:szCs w:val="22"/>
        </w:rPr>
        <w:t xml:space="preserve">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Pr="00255EFA">
        <w:rPr>
          <w:rFonts w:ascii="Times New Roman" w:hAnsi="Times New Roman"/>
          <w:sz w:val="22"/>
          <w:szCs w:val="22"/>
        </w:rPr>
        <w:t xml:space="preserve">Approximate # of guests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  <w:r w:rsidR="007C753D" w:rsidRPr="00255EFA">
        <w:rPr>
          <w:rFonts w:ascii="Times New Roman" w:hAnsi="Times New Roman"/>
          <w:sz w:val="22"/>
          <w:szCs w:val="22"/>
          <w:u w:val="single"/>
        </w:rPr>
        <w:t>_________</w:t>
      </w:r>
    </w:p>
    <w:p w14:paraId="6F36348C" w14:textId="77777777" w:rsidR="008F4C07" w:rsidRPr="00255EFA" w:rsidRDefault="008F4C07" w:rsidP="007C753D">
      <w:pPr>
        <w:tabs>
          <w:tab w:val="right" w:pos="8640"/>
        </w:tabs>
        <w:spacing w:line="480" w:lineRule="auto"/>
        <w:rPr>
          <w:rFonts w:ascii="Times New Roman" w:hAnsi="Times New Roman"/>
          <w:sz w:val="22"/>
          <w:szCs w:val="22"/>
        </w:rPr>
      </w:pPr>
      <w:r w:rsidRPr="00255EFA">
        <w:rPr>
          <w:rFonts w:ascii="Times New Roman" w:hAnsi="Times New Roman"/>
          <w:sz w:val="22"/>
          <w:szCs w:val="22"/>
        </w:rPr>
        <w:t xml:space="preserve">Clergy in Charge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</w:p>
    <w:p w14:paraId="0D8AC6DD" w14:textId="77777777" w:rsidR="008F4C07" w:rsidRPr="00255EFA" w:rsidRDefault="008F4C07" w:rsidP="007C753D">
      <w:pPr>
        <w:tabs>
          <w:tab w:val="right" w:pos="8640"/>
        </w:tabs>
        <w:spacing w:line="480" w:lineRule="auto"/>
        <w:rPr>
          <w:rFonts w:ascii="Times New Roman" w:hAnsi="Times New Roman"/>
          <w:sz w:val="22"/>
          <w:szCs w:val="22"/>
          <w:u w:val="single"/>
        </w:rPr>
      </w:pPr>
      <w:r w:rsidRPr="00255EFA">
        <w:rPr>
          <w:rFonts w:ascii="Times New Roman" w:hAnsi="Times New Roman"/>
          <w:sz w:val="22"/>
          <w:szCs w:val="22"/>
        </w:rPr>
        <w:t xml:space="preserve">Other Clergy </w:t>
      </w:r>
      <w:r w:rsidRPr="00255EFA">
        <w:rPr>
          <w:rFonts w:ascii="Times New Roman" w:hAnsi="Times New Roman"/>
          <w:sz w:val="22"/>
          <w:szCs w:val="22"/>
          <w:u w:val="single"/>
        </w:rPr>
        <w:tab/>
      </w:r>
    </w:p>
    <w:p w14:paraId="6EDD3A0A" w14:textId="77777777" w:rsidR="007E2A38" w:rsidRPr="007E2A38" w:rsidRDefault="007E2A38" w:rsidP="007C753D">
      <w:pPr>
        <w:tabs>
          <w:tab w:val="right" w:pos="2160"/>
          <w:tab w:val="right" w:pos="2880"/>
          <w:tab w:val="right" w:pos="8640"/>
          <w:tab w:val="right" w:pos="10260"/>
        </w:tabs>
        <w:rPr>
          <w:rFonts w:ascii="Times New Roman" w:hAnsi="Times New Roman"/>
          <w:sz w:val="8"/>
          <w:szCs w:val="8"/>
        </w:rPr>
      </w:pPr>
    </w:p>
    <w:p w14:paraId="0CFF1FB0" w14:textId="77777777" w:rsidR="00F66FFB" w:rsidRPr="00255EFA" w:rsidRDefault="00F66FFB" w:rsidP="007E2A38">
      <w:pPr>
        <w:tabs>
          <w:tab w:val="right" w:pos="8640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3E347252" w14:textId="7D1281B6" w:rsidR="002A3B51" w:rsidRDefault="002A3B51" w:rsidP="00F84E4E">
      <w:pPr>
        <w:tabs>
          <w:tab w:val="right" w:pos="8640"/>
          <w:tab w:val="right" w:pos="10224"/>
        </w:tabs>
        <w:spacing w:line="720" w:lineRule="auto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4A071FB9" w14:textId="0E58D8BF" w:rsidR="002A3B51" w:rsidRDefault="002A3B51" w:rsidP="00F84E4E">
      <w:pPr>
        <w:tabs>
          <w:tab w:val="right" w:pos="8640"/>
          <w:tab w:val="right" w:pos="10224"/>
        </w:tabs>
        <w:spacing w:line="720" w:lineRule="auto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54532E7E" w14:textId="77777777" w:rsidR="00EA1A49" w:rsidRPr="00255EFA" w:rsidRDefault="00EA1A49" w:rsidP="00F84E4E">
      <w:pPr>
        <w:tabs>
          <w:tab w:val="right" w:pos="8640"/>
          <w:tab w:val="right" w:pos="10224"/>
        </w:tabs>
        <w:spacing w:line="720" w:lineRule="auto"/>
        <w:rPr>
          <w:rFonts w:ascii="Times New Roman" w:hAnsi="Times New Roman"/>
          <w:color w:val="000000"/>
          <w:sz w:val="22"/>
          <w:szCs w:val="22"/>
          <w:u w:val="single"/>
        </w:rPr>
      </w:pPr>
    </w:p>
    <w:p w14:paraId="5DF09CC9" w14:textId="77777777" w:rsidR="008F4C07" w:rsidRDefault="008F4C0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shd w:val="pct5" w:color="auto" w:fill="auto"/>
        <w:tabs>
          <w:tab w:val="right" w:pos="10170"/>
        </w:tabs>
        <w:jc w:val="center"/>
        <w:rPr>
          <w:rFonts w:ascii="Sabon" w:hAnsi="Sabon" w:cs="Sabon"/>
          <w:b/>
          <w:bCs/>
          <w:smallCaps/>
          <w:sz w:val="28"/>
          <w:szCs w:val="28"/>
        </w:rPr>
      </w:pPr>
      <w:r>
        <w:rPr>
          <w:rFonts w:ascii="Sabon" w:hAnsi="Sabon" w:cs="Sabon"/>
          <w:b/>
          <w:bCs/>
          <w:smallCaps/>
          <w:sz w:val="28"/>
          <w:szCs w:val="28"/>
        </w:rPr>
        <w:lastRenderedPageBreak/>
        <w:t>The Service</w:t>
      </w:r>
    </w:p>
    <w:p w14:paraId="280BAB6B" w14:textId="77777777" w:rsidR="007C753D" w:rsidRDefault="007C753D" w:rsidP="007C753D">
      <w:pPr>
        <w:tabs>
          <w:tab w:val="right" w:pos="10170"/>
        </w:tabs>
        <w:spacing w:line="288" w:lineRule="auto"/>
        <w:jc w:val="both"/>
        <w:rPr>
          <w:rFonts w:ascii="Sabon" w:hAnsi="Sabon" w:cs="Sabon"/>
          <w:sz w:val="22"/>
          <w:szCs w:val="22"/>
        </w:rPr>
      </w:pPr>
    </w:p>
    <w:p w14:paraId="113AF0DE" w14:textId="4727E9FB" w:rsidR="002A3B51" w:rsidRPr="002A3B51" w:rsidRDefault="002A3B51" w:rsidP="002A3B51">
      <w:pPr>
        <w:tabs>
          <w:tab w:val="left" w:pos="2160"/>
          <w:tab w:val="left" w:pos="4050"/>
          <w:tab w:val="left" w:pos="63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Type of </w:t>
      </w:r>
      <w:r w:rsidRPr="002A3B51">
        <w:rPr>
          <w:rFonts w:ascii="Times New Roman" w:hAnsi="Times New Roman"/>
        </w:rPr>
        <w:t>Service</w:t>
      </w:r>
      <w:r w:rsidR="00EA4E56" w:rsidRPr="002A3B51">
        <w:rPr>
          <w:rFonts w:ascii="Times New Roman" w:hAnsi="Times New Roman"/>
        </w:rPr>
        <w:tab/>
      </w:r>
    </w:p>
    <w:p w14:paraId="398DC6A9" w14:textId="17BBB9F3" w:rsidR="002A3B51" w:rsidRPr="002A3B51" w:rsidRDefault="002A3B51" w:rsidP="00F66FFB">
      <w:pPr>
        <w:numPr>
          <w:ilvl w:val="0"/>
          <w:numId w:val="8"/>
        </w:numPr>
        <w:tabs>
          <w:tab w:val="left" w:pos="720"/>
          <w:tab w:val="left" w:pos="4050"/>
          <w:tab w:val="left" w:pos="6300"/>
        </w:tabs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 xml:space="preserve">Funeral - </w:t>
      </w:r>
      <w:r w:rsidR="00EA4E56" w:rsidRPr="002A3B51">
        <w:rPr>
          <w:rFonts w:ascii="Times New Roman" w:hAnsi="Times New Roman"/>
        </w:rPr>
        <w:t>Casket</w:t>
      </w:r>
      <w:r w:rsidR="00EA4E56" w:rsidRPr="002A3B51">
        <w:rPr>
          <w:rFonts w:ascii="Times New Roman" w:hAnsi="Times New Roman"/>
        </w:rPr>
        <w:tab/>
      </w:r>
    </w:p>
    <w:p w14:paraId="5CD247DC" w14:textId="012DF593" w:rsidR="002A3B51" w:rsidRPr="002A3B51" w:rsidRDefault="002A3B51" w:rsidP="00F66FFB">
      <w:pPr>
        <w:numPr>
          <w:ilvl w:val="0"/>
          <w:numId w:val="8"/>
        </w:numPr>
        <w:tabs>
          <w:tab w:val="left" w:pos="720"/>
          <w:tab w:val="left" w:pos="4050"/>
          <w:tab w:val="left" w:pos="6300"/>
        </w:tabs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 xml:space="preserve">Funeral - </w:t>
      </w:r>
      <w:r w:rsidR="00EA4E56" w:rsidRPr="002A3B51">
        <w:rPr>
          <w:rFonts w:ascii="Times New Roman" w:hAnsi="Times New Roman"/>
        </w:rPr>
        <w:t>Ashes</w:t>
      </w:r>
      <w:r w:rsidR="00EA4E56" w:rsidRPr="002A3B51">
        <w:rPr>
          <w:rFonts w:ascii="Times New Roman" w:hAnsi="Times New Roman"/>
        </w:rPr>
        <w:tab/>
        <w:t xml:space="preserve"> </w:t>
      </w:r>
    </w:p>
    <w:p w14:paraId="5DA6A24F" w14:textId="42F05C7B" w:rsidR="008F4C07" w:rsidRPr="002A3B51" w:rsidRDefault="002A3B51" w:rsidP="00F66FFB">
      <w:pPr>
        <w:numPr>
          <w:ilvl w:val="0"/>
          <w:numId w:val="8"/>
        </w:numPr>
        <w:tabs>
          <w:tab w:val="left" w:pos="720"/>
          <w:tab w:val="left" w:pos="4050"/>
          <w:tab w:val="left" w:pos="6300"/>
        </w:tabs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 xml:space="preserve">Memorial Service - </w:t>
      </w:r>
      <w:r w:rsidR="00EA4E56" w:rsidRPr="002A3B51">
        <w:rPr>
          <w:rFonts w:ascii="Times New Roman" w:hAnsi="Times New Roman"/>
        </w:rPr>
        <w:t xml:space="preserve">no </w:t>
      </w:r>
      <w:r w:rsidR="008F4C07" w:rsidRPr="002A3B51">
        <w:rPr>
          <w:rFonts w:ascii="Times New Roman" w:hAnsi="Times New Roman"/>
        </w:rPr>
        <w:t>casket or ashes</w:t>
      </w:r>
      <w:r w:rsidRPr="002A3B51">
        <w:rPr>
          <w:rFonts w:ascii="Times New Roman" w:hAnsi="Times New Roman"/>
        </w:rPr>
        <w:t xml:space="preserve"> </w:t>
      </w:r>
    </w:p>
    <w:p w14:paraId="6A2545B6" w14:textId="77777777" w:rsidR="002A3B51" w:rsidRPr="002A3B51" w:rsidRDefault="002A3B51" w:rsidP="002A3B51">
      <w:pPr>
        <w:rPr>
          <w:rFonts w:ascii="Times New Roman" w:hAnsi="Times New Roman"/>
        </w:rPr>
      </w:pPr>
    </w:p>
    <w:p w14:paraId="0123F389" w14:textId="668D50C2" w:rsidR="002A3B51" w:rsidRPr="002A3B51" w:rsidRDefault="002A3B51" w:rsidP="002A3B51">
      <w:pPr>
        <w:rPr>
          <w:rFonts w:ascii="Times New Roman" w:hAnsi="Times New Roman"/>
        </w:rPr>
      </w:pPr>
      <w:r>
        <w:rPr>
          <w:rFonts w:ascii="Times New Roman" w:hAnsi="Times New Roman"/>
        </w:rPr>
        <w:t>Rite</w:t>
      </w:r>
    </w:p>
    <w:p w14:paraId="1EFC1A0C" w14:textId="77777777" w:rsidR="002A3B51" w:rsidRPr="002A3B51" w:rsidRDefault="008F4C07" w:rsidP="00F66FFB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Rite I</w:t>
      </w:r>
      <w:r w:rsidRPr="002A3B51">
        <w:rPr>
          <w:rFonts w:ascii="Times New Roman" w:hAnsi="Times New Roman"/>
        </w:rPr>
        <w:tab/>
        <w:t xml:space="preserve"> </w:t>
      </w:r>
    </w:p>
    <w:p w14:paraId="73E85CCF" w14:textId="77777777" w:rsidR="002A3B51" w:rsidRPr="002A3B51" w:rsidRDefault="008F4C07" w:rsidP="00F66FFB">
      <w:pPr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 xml:space="preserve">Rite II </w:t>
      </w:r>
      <w:r w:rsidRPr="002A3B51">
        <w:rPr>
          <w:rFonts w:ascii="Times New Roman" w:hAnsi="Times New Roman"/>
        </w:rPr>
        <w:tab/>
        <w:t xml:space="preserve"> </w:t>
      </w:r>
    </w:p>
    <w:p w14:paraId="34EF25AF" w14:textId="77777777" w:rsidR="002A3B51" w:rsidRPr="002A3B51" w:rsidRDefault="002A3B51" w:rsidP="002A3B51">
      <w:pPr>
        <w:rPr>
          <w:rFonts w:ascii="Times New Roman" w:hAnsi="Times New Roman"/>
        </w:rPr>
      </w:pPr>
    </w:p>
    <w:p w14:paraId="4D1E50E0" w14:textId="77777777" w:rsidR="002A3B51" w:rsidRPr="002A3B51" w:rsidRDefault="002A3B51" w:rsidP="002A3B51">
      <w:pPr>
        <w:rPr>
          <w:rFonts w:ascii="Times New Roman" w:hAnsi="Times New Roman"/>
        </w:rPr>
      </w:pPr>
      <w:r w:rsidRPr="002A3B51">
        <w:rPr>
          <w:rFonts w:ascii="Times New Roman" w:hAnsi="Times New Roman"/>
        </w:rPr>
        <w:t>Location</w:t>
      </w:r>
    </w:p>
    <w:p w14:paraId="276A9837" w14:textId="087BBDC4" w:rsidR="002A3B51" w:rsidRDefault="008F4C07" w:rsidP="00F66FFB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 xml:space="preserve">at the church </w:t>
      </w:r>
      <w:r w:rsidRPr="002A3B51">
        <w:rPr>
          <w:rFonts w:ascii="Times New Roman" w:hAnsi="Times New Roman"/>
        </w:rPr>
        <w:tab/>
      </w:r>
    </w:p>
    <w:p w14:paraId="0E2BCDD1" w14:textId="16A74604" w:rsidR="002A3B51" w:rsidRDefault="002A3B51" w:rsidP="00F66FFB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church and memorial gardens</w:t>
      </w:r>
    </w:p>
    <w:p w14:paraId="7D79F599" w14:textId="02D03487" w:rsidR="002A3B51" w:rsidRPr="002A3B51" w:rsidRDefault="002A3B51" w:rsidP="00F66FFB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church and cemetery</w:t>
      </w:r>
      <w:r w:rsidR="008F4C07" w:rsidRPr="002A3B51">
        <w:rPr>
          <w:rFonts w:ascii="Times New Roman" w:hAnsi="Times New Roman"/>
        </w:rPr>
        <w:t xml:space="preserve"> </w:t>
      </w:r>
    </w:p>
    <w:p w14:paraId="5CADA942" w14:textId="1F118076" w:rsidR="008F4C07" w:rsidRPr="002A3B51" w:rsidRDefault="008F4C07" w:rsidP="00F66FFB">
      <w:pPr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graveside only</w:t>
      </w:r>
    </w:p>
    <w:p w14:paraId="01BF5FEB" w14:textId="77777777" w:rsidR="002A3B51" w:rsidRPr="002A3B51" w:rsidRDefault="002A3B51" w:rsidP="002A3B51">
      <w:pPr>
        <w:rPr>
          <w:rFonts w:ascii="Times New Roman" w:hAnsi="Times New Roman"/>
        </w:rPr>
      </w:pPr>
    </w:p>
    <w:p w14:paraId="0D432CC9" w14:textId="6CCB87CA" w:rsidR="00EA4E56" w:rsidRPr="002A3B51" w:rsidRDefault="002A3B51" w:rsidP="002A3B51">
      <w:pPr>
        <w:rPr>
          <w:rFonts w:ascii="Times New Roman" w:hAnsi="Times New Roman"/>
        </w:rPr>
      </w:pPr>
      <w:r w:rsidRPr="002A3B51">
        <w:rPr>
          <w:rFonts w:ascii="Times New Roman" w:hAnsi="Times New Roman"/>
        </w:rPr>
        <w:t>Service Components</w:t>
      </w:r>
    </w:p>
    <w:p w14:paraId="5725402D" w14:textId="41F75440" w:rsidR="002A3B51" w:rsidRPr="002A3B51" w:rsidRDefault="002A3B51" w:rsidP="00F66FFB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Burial Office</w:t>
      </w:r>
    </w:p>
    <w:p w14:paraId="4867F0F8" w14:textId="315156DC" w:rsidR="002A3B51" w:rsidRPr="002A3B51" w:rsidRDefault="002A3B51" w:rsidP="00F66FFB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Holy Communion</w:t>
      </w:r>
    </w:p>
    <w:p w14:paraId="187E1130" w14:textId="19C0D255" w:rsidR="002A3B51" w:rsidRPr="002A3B51" w:rsidRDefault="002A3B51" w:rsidP="00F66FFB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Commendation</w:t>
      </w:r>
    </w:p>
    <w:p w14:paraId="1551D110" w14:textId="1AE2C007" w:rsidR="002A3B51" w:rsidRPr="002A3B51" w:rsidRDefault="002A3B51" w:rsidP="00F66FFB">
      <w:pPr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 w:rsidRPr="002A3B51">
        <w:rPr>
          <w:rFonts w:ascii="Times New Roman" w:hAnsi="Times New Roman"/>
        </w:rPr>
        <w:t>Committal</w:t>
      </w:r>
    </w:p>
    <w:p w14:paraId="07ED8F15" w14:textId="58BF7BD8" w:rsidR="002A3B51" w:rsidRDefault="002A3B51" w:rsidP="002A3B51">
      <w:pPr>
        <w:ind w:left="720"/>
      </w:pPr>
    </w:p>
    <w:p w14:paraId="44FEEC8E" w14:textId="07BB788F" w:rsidR="002A3B51" w:rsidRPr="00F66FFB" w:rsidRDefault="002A3B51" w:rsidP="002A3B51">
      <w:pPr>
        <w:rPr>
          <w:rFonts w:ascii="Times New Roman" w:hAnsi="Times New Roman"/>
        </w:rPr>
      </w:pPr>
      <w:r w:rsidRPr="00F66FFB">
        <w:rPr>
          <w:rFonts w:ascii="Times New Roman" w:hAnsi="Times New Roman"/>
        </w:rPr>
        <w:t>Options</w:t>
      </w:r>
    </w:p>
    <w:p w14:paraId="3E0CBCCC" w14:textId="1C501E26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Organist/pianist</w:t>
      </w:r>
    </w:p>
    <w:p w14:paraId="48A16102" w14:textId="2C3D2909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Choir</w:t>
      </w:r>
    </w:p>
    <w:p w14:paraId="415C07A0" w14:textId="36EB3DB8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Other musicians</w:t>
      </w:r>
    </w:p>
    <w:p w14:paraId="79AB8CD7" w14:textId="6AB56830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Obituary to be included in service leaflet</w:t>
      </w:r>
    </w:p>
    <w:p w14:paraId="4C6AFAEA" w14:textId="5660133E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Cover photo for service leaflet</w:t>
      </w:r>
    </w:p>
    <w:p w14:paraId="3ECF1986" w14:textId="28FCF1C2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Childcare</w:t>
      </w:r>
    </w:p>
    <w:p w14:paraId="0AD378A5" w14:textId="289E54D2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Reception</w:t>
      </w:r>
    </w:p>
    <w:p w14:paraId="5D28B382" w14:textId="7DC946A2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Guest Book</w:t>
      </w:r>
    </w:p>
    <w:p w14:paraId="3632A82B" w14:textId="41B48B78" w:rsidR="002A3B51" w:rsidRPr="00F66FFB" w:rsidRDefault="002A3B51" w:rsidP="00F66FFB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Live-streamed service</w:t>
      </w:r>
    </w:p>
    <w:p w14:paraId="46574AEB" w14:textId="72092623" w:rsidR="002A3B51" w:rsidRPr="00F66FFB" w:rsidRDefault="002A3B51" w:rsidP="00F66FFB">
      <w:pPr>
        <w:numPr>
          <w:ilvl w:val="1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Slideshow for prelude and postlude?</w:t>
      </w:r>
    </w:p>
    <w:p w14:paraId="797472B2" w14:textId="70FE0B6E" w:rsidR="002A3B51" w:rsidRPr="00F66FFB" w:rsidRDefault="00F66FFB" w:rsidP="002A3B51">
      <w:pPr>
        <w:numPr>
          <w:ilvl w:val="0"/>
          <w:numId w:val="7"/>
        </w:numPr>
        <w:spacing w:line="276" w:lineRule="auto"/>
        <w:rPr>
          <w:rFonts w:ascii="Times New Roman" w:hAnsi="Times New Roman"/>
        </w:rPr>
      </w:pPr>
      <w:r w:rsidRPr="00F66FFB">
        <w:rPr>
          <w:rFonts w:ascii="Times New Roman" w:hAnsi="Times New Roman"/>
        </w:rPr>
        <w:t>Flowers</w:t>
      </w:r>
    </w:p>
    <w:p w14:paraId="3D7710D3" w14:textId="62788B74" w:rsidR="00F66FFB" w:rsidRPr="00F66FFB" w:rsidRDefault="00F66FFB" w:rsidP="00F66FFB">
      <w:pPr>
        <w:tabs>
          <w:tab w:val="right" w:pos="864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  <w:r w:rsidRPr="00F66FFB">
        <w:rPr>
          <w:rFonts w:ascii="Times New Roman" w:hAnsi="Times New Roman"/>
        </w:rPr>
        <w:t xml:space="preserve"> Flowers are only used in the vases behind the altar. Funeral sprays will be placed in the </w:t>
      </w:r>
      <w:r>
        <w:rPr>
          <w:rFonts w:ascii="Times New Roman" w:hAnsi="Times New Roman"/>
        </w:rPr>
        <w:t>narthex</w:t>
      </w:r>
      <w:r w:rsidRPr="00F66FFB">
        <w:rPr>
          <w:rFonts w:ascii="Times New Roman" w:hAnsi="Times New Roman"/>
        </w:rPr>
        <w:t xml:space="preserve"> or parish hall in the event of a reception. </w:t>
      </w:r>
    </w:p>
    <w:p w14:paraId="3B83D954" w14:textId="77777777" w:rsidR="002A3B51" w:rsidRPr="00F66FFB" w:rsidRDefault="002A3B51" w:rsidP="00F66FFB">
      <w:pPr>
        <w:ind w:left="720"/>
        <w:rPr>
          <w:rFonts w:ascii="Times New Roman" w:hAnsi="Times New Roman"/>
        </w:rPr>
      </w:pPr>
    </w:p>
    <w:p w14:paraId="55413ADD" w14:textId="56B0BE49" w:rsidR="00F66FFB" w:rsidRPr="00F66FFB" w:rsidRDefault="00F66FFB" w:rsidP="00F66FFB">
      <w:pPr>
        <w:tabs>
          <w:tab w:val="right" w:pos="8640"/>
        </w:tabs>
        <w:spacing w:after="120" w:line="288" w:lineRule="auto"/>
        <w:ind w:left="720"/>
        <w:jc w:val="both"/>
        <w:rPr>
          <w:rFonts w:ascii="Times New Roman" w:hAnsi="Times New Roman"/>
        </w:rPr>
      </w:pPr>
      <w:r w:rsidRPr="00F66FFB">
        <w:rPr>
          <w:rFonts w:ascii="Times New Roman" w:hAnsi="Times New Roman"/>
        </w:rPr>
        <w:t xml:space="preserve">Specific color or selection? </w:t>
      </w:r>
      <w:r w:rsidRPr="00F66FFB">
        <w:rPr>
          <w:rFonts w:ascii="Times New Roman" w:hAnsi="Times New Roman"/>
          <w:u w:val="single"/>
        </w:rPr>
        <w:tab/>
      </w:r>
    </w:p>
    <w:p w14:paraId="427C0C4C" w14:textId="77777777" w:rsidR="00F66FFB" w:rsidRPr="00F66FFB" w:rsidRDefault="00F66FFB" w:rsidP="00F66FFB">
      <w:pPr>
        <w:tabs>
          <w:tab w:val="right" w:pos="8640"/>
          <w:tab w:val="right" w:pos="10224"/>
        </w:tabs>
        <w:spacing w:line="360" w:lineRule="auto"/>
        <w:ind w:left="720"/>
        <w:rPr>
          <w:rFonts w:ascii="Times New Roman" w:hAnsi="Times New Roman"/>
          <w:color w:val="000000"/>
          <w:u w:val="single"/>
        </w:rPr>
      </w:pPr>
      <w:r w:rsidRPr="00F66FFB">
        <w:rPr>
          <w:rFonts w:ascii="Times New Roman" w:hAnsi="Times New Roman"/>
          <w:color w:val="000000"/>
        </w:rPr>
        <w:t xml:space="preserve">In lieu of flowers </w:t>
      </w:r>
      <w:r w:rsidRPr="00F66FFB">
        <w:rPr>
          <w:rFonts w:ascii="Times New Roman" w:hAnsi="Times New Roman"/>
          <w:color w:val="000000"/>
          <w:u w:val="single"/>
        </w:rPr>
        <w:tab/>
      </w:r>
    </w:p>
    <w:p w14:paraId="2BF09B8C" w14:textId="77777777" w:rsidR="00F66FFB" w:rsidRPr="00F66FFB" w:rsidRDefault="00F66FFB" w:rsidP="00F66FFB">
      <w:pPr>
        <w:tabs>
          <w:tab w:val="right" w:pos="8640"/>
          <w:tab w:val="right" w:pos="10224"/>
        </w:tabs>
        <w:spacing w:line="720" w:lineRule="auto"/>
        <w:ind w:left="720"/>
        <w:rPr>
          <w:rFonts w:ascii="Times New Roman" w:hAnsi="Times New Roman"/>
          <w:color w:val="000000"/>
          <w:u w:val="single"/>
        </w:rPr>
      </w:pPr>
      <w:r w:rsidRPr="00F66FFB">
        <w:rPr>
          <w:rFonts w:ascii="Times New Roman" w:hAnsi="Times New Roman"/>
          <w:color w:val="000000"/>
          <w:u w:val="single"/>
        </w:rPr>
        <w:tab/>
      </w:r>
    </w:p>
    <w:p w14:paraId="6519CC65" w14:textId="228CE382" w:rsidR="00711B84" w:rsidRDefault="00711B84" w:rsidP="002A3B51"/>
    <w:p w14:paraId="1200B49E" w14:textId="77777777" w:rsidR="00F66FFB" w:rsidRPr="00711B84" w:rsidRDefault="00F66FFB" w:rsidP="002A3B51"/>
    <w:p w14:paraId="54243E54" w14:textId="14CE9901" w:rsidR="00586879" w:rsidRPr="00F66FFB" w:rsidRDefault="002A3B51" w:rsidP="00F66FFB">
      <w:pPr>
        <w:tabs>
          <w:tab w:val="right" w:pos="10224"/>
        </w:tabs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 xml:space="preserve"> </w:t>
      </w:r>
      <w:bookmarkStart w:id="0" w:name="_Hlk70371255"/>
    </w:p>
    <w:p w14:paraId="08F1F408" w14:textId="77777777" w:rsidR="008F4C07" w:rsidRDefault="008F4C07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0" w:color="auto"/>
        </w:pBdr>
        <w:shd w:val="pct5" w:color="auto" w:fill="auto"/>
        <w:tabs>
          <w:tab w:val="right" w:pos="10170"/>
        </w:tabs>
        <w:jc w:val="center"/>
        <w:rPr>
          <w:rFonts w:ascii="Sabon" w:hAnsi="Sabon" w:cs="Sabon"/>
          <w:b/>
          <w:bCs/>
          <w:smallCaps/>
          <w:sz w:val="28"/>
          <w:szCs w:val="28"/>
        </w:rPr>
      </w:pPr>
      <w:r>
        <w:rPr>
          <w:rFonts w:ascii="Sabon" w:hAnsi="Sabon" w:cs="Sabon"/>
          <w:b/>
          <w:bCs/>
          <w:smallCaps/>
          <w:sz w:val="28"/>
          <w:szCs w:val="28"/>
        </w:rPr>
        <w:lastRenderedPageBreak/>
        <w:t>Funeral Fees</w:t>
      </w:r>
    </w:p>
    <w:p w14:paraId="452B9EFD" w14:textId="77777777" w:rsidR="008F4C07" w:rsidRDefault="008F4C07">
      <w:pPr>
        <w:rPr>
          <w:rFonts w:cs="Venetian301 BT"/>
        </w:rPr>
      </w:pPr>
    </w:p>
    <w:p w14:paraId="357F1FB6" w14:textId="51457BAB" w:rsidR="008F4C07" w:rsidRDefault="008F4C07">
      <w:pPr>
        <w:tabs>
          <w:tab w:val="right" w:pos="10170"/>
        </w:tabs>
        <w:spacing w:after="120" w:line="288" w:lineRule="auto"/>
        <w:jc w:val="both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 xml:space="preserve">There are often costs associated with worship services. It is customary for family members to reimburse the costs of altar flowers, the organist/choirmaster’s fee, soloist fees, and the reception cookies and punch, if any of the above are used. </w:t>
      </w:r>
    </w:p>
    <w:p w14:paraId="71A63638" w14:textId="77777777" w:rsidR="00F66FFB" w:rsidRDefault="00F66FFB">
      <w:pPr>
        <w:tabs>
          <w:tab w:val="right" w:pos="10170"/>
        </w:tabs>
        <w:spacing w:after="120" w:line="288" w:lineRule="auto"/>
        <w:jc w:val="both"/>
        <w:rPr>
          <w:rFonts w:ascii="Sabon" w:hAnsi="Sabon" w:cs="Sabon"/>
          <w:sz w:val="22"/>
          <w:szCs w:val="22"/>
        </w:rPr>
      </w:pPr>
    </w:p>
    <w:p w14:paraId="68F04DC0" w14:textId="77777777" w:rsidR="00711B84" w:rsidRDefault="00711B84" w:rsidP="00711B84">
      <w:pPr>
        <w:tabs>
          <w:tab w:val="left" w:pos="2160"/>
          <w:tab w:val="decimal" w:leader="dot" w:pos="7027"/>
          <w:tab w:val="right" w:leader="dot" w:pos="1008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Use of Parish Hall &amp; Kitchen for Receptions</w:t>
      </w:r>
    </w:p>
    <w:p w14:paraId="65E3A746" w14:textId="77777777" w:rsidR="00711B84" w:rsidRDefault="00711B84" w:rsidP="00711B84">
      <w:pPr>
        <w:tabs>
          <w:tab w:val="left" w:pos="21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1080" w:right="-72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 xml:space="preserve"> By Members and Non-Members</w:t>
      </w:r>
      <w:r>
        <w:rPr>
          <w:rFonts w:ascii="Sabon" w:hAnsi="Sabon" w:cs="Sabon"/>
          <w:sz w:val="22"/>
          <w:szCs w:val="22"/>
        </w:rPr>
        <w:tab/>
        <w:t xml:space="preserve"> $360 </w:t>
      </w:r>
    </w:p>
    <w:p w14:paraId="6995112D" w14:textId="77777777" w:rsidR="00711B84" w:rsidRDefault="00711B84" w:rsidP="00711B84">
      <w:pPr>
        <w:tabs>
          <w:tab w:val="left" w:pos="360"/>
          <w:tab w:val="decimal" w:leader="dot" w:pos="7200"/>
          <w:tab w:val="decimal" w:leader="dot" w:pos="7920"/>
          <w:tab w:val="right" w:leader="dot" w:pos="936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Music</w:t>
      </w:r>
    </w:p>
    <w:p w14:paraId="16C0E901" w14:textId="77777777" w:rsidR="00711B84" w:rsidRDefault="00711B84" w:rsidP="00711B84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108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Organist &amp; Choirmaster consultation &amp; music</w:t>
      </w:r>
      <w:r>
        <w:rPr>
          <w:rFonts w:ascii="Sabon" w:hAnsi="Sabon" w:cs="Sabon"/>
          <w:sz w:val="22"/>
          <w:szCs w:val="22"/>
        </w:rPr>
        <w:tab/>
        <w:t>$250 Base Fee</w:t>
      </w:r>
    </w:p>
    <w:p w14:paraId="01B7964C" w14:textId="578F0918" w:rsidR="00711B84" w:rsidRDefault="00711B84" w:rsidP="00711B84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108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 xml:space="preserve">(Confer with </w:t>
      </w:r>
      <w:r w:rsidR="00B70745">
        <w:rPr>
          <w:rFonts w:ascii="Sabon" w:hAnsi="Sabon" w:cs="Sabon"/>
          <w:sz w:val="22"/>
          <w:szCs w:val="22"/>
        </w:rPr>
        <w:t>Music Director, Carla Strott: 404-376-5973)</w:t>
      </w:r>
    </w:p>
    <w:p w14:paraId="510C5676" w14:textId="0767F541" w:rsidR="00711B84" w:rsidRDefault="00B70745" w:rsidP="00B70745">
      <w:pPr>
        <w:tabs>
          <w:tab w:val="right" w:pos="10170"/>
        </w:tabs>
        <w:spacing w:after="120" w:line="288" w:lineRule="auto"/>
        <w:ind w:left="1080"/>
        <w:jc w:val="both"/>
        <w:rPr>
          <w:rFonts w:ascii="Sabon" w:hAnsi="Sabon" w:cs="Sabon"/>
          <w:i/>
          <w:iCs/>
          <w:sz w:val="22"/>
          <w:szCs w:val="22"/>
        </w:rPr>
      </w:pPr>
      <w:r>
        <w:rPr>
          <w:rFonts w:ascii="Sabon" w:hAnsi="Sabon" w:cs="Sabon"/>
          <w:i/>
          <w:iCs/>
          <w:sz w:val="22"/>
          <w:szCs w:val="22"/>
        </w:rPr>
        <w:t>You</w:t>
      </w:r>
      <w:r w:rsidRPr="00B70745">
        <w:rPr>
          <w:rFonts w:ascii="Sabon" w:hAnsi="Sabon" w:cs="Sabon"/>
          <w:i/>
          <w:iCs/>
          <w:sz w:val="22"/>
          <w:szCs w:val="22"/>
        </w:rPr>
        <w:t xml:space="preserve"> may request for a choir to help lead the service. If </w:t>
      </w:r>
      <w:r w:rsidR="00EA1A49">
        <w:rPr>
          <w:rFonts w:ascii="Sabon" w:hAnsi="Sabon" w:cs="Sabon"/>
          <w:i/>
          <w:iCs/>
          <w:sz w:val="22"/>
          <w:szCs w:val="22"/>
        </w:rPr>
        <w:t>the c</w:t>
      </w:r>
      <w:r w:rsidR="00F66FFB">
        <w:rPr>
          <w:rFonts w:ascii="Sabon" w:hAnsi="Sabon" w:cs="Sabon"/>
          <w:i/>
          <w:iCs/>
          <w:sz w:val="22"/>
          <w:szCs w:val="22"/>
        </w:rPr>
        <w:t xml:space="preserve">hoir is requested, </w:t>
      </w:r>
      <w:r w:rsidRPr="00B70745">
        <w:rPr>
          <w:rFonts w:ascii="Sabon" w:hAnsi="Sabon" w:cs="Sabon"/>
          <w:i/>
          <w:iCs/>
          <w:sz w:val="22"/>
          <w:szCs w:val="22"/>
        </w:rPr>
        <w:t xml:space="preserve">an honorarium to the </w:t>
      </w:r>
      <w:r w:rsidR="00F66FFB">
        <w:rPr>
          <w:rFonts w:ascii="Sabon" w:hAnsi="Sabon" w:cs="Sabon"/>
          <w:i/>
          <w:iCs/>
          <w:sz w:val="22"/>
          <w:szCs w:val="22"/>
        </w:rPr>
        <w:t>P</w:t>
      </w:r>
      <w:r w:rsidRPr="00B70745">
        <w:rPr>
          <w:rFonts w:ascii="Sabon" w:hAnsi="Sabon" w:cs="Sabon"/>
          <w:i/>
          <w:iCs/>
          <w:sz w:val="22"/>
          <w:szCs w:val="22"/>
        </w:rPr>
        <w:t xml:space="preserve">arish Music Fund is suggested. </w:t>
      </w:r>
      <w:r>
        <w:rPr>
          <w:rFonts w:ascii="Sabon" w:hAnsi="Sabon" w:cs="Sabon"/>
          <w:i/>
          <w:iCs/>
          <w:sz w:val="22"/>
          <w:szCs w:val="22"/>
        </w:rPr>
        <w:t xml:space="preserve"> </w:t>
      </w:r>
      <w:r w:rsidRPr="00B70745">
        <w:rPr>
          <w:rFonts w:ascii="Sabon" w:hAnsi="Sabon" w:cs="Sabon"/>
          <w:i/>
          <w:iCs/>
          <w:sz w:val="22"/>
          <w:szCs w:val="22"/>
        </w:rPr>
        <w:t xml:space="preserve"> </w:t>
      </w:r>
    </w:p>
    <w:p w14:paraId="3A31C32A" w14:textId="77777777" w:rsidR="00B70745" w:rsidRPr="00B70745" w:rsidRDefault="00B70745" w:rsidP="00B70745">
      <w:pPr>
        <w:tabs>
          <w:tab w:val="right" w:pos="10170"/>
        </w:tabs>
        <w:spacing w:line="288" w:lineRule="auto"/>
        <w:ind w:left="1080"/>
        <w:jc w:val="both"/>
        <w:rPr>
          <w:rFonts w:ascii="Sabon" w:hAnsi="Sabon" w:cs="Sabon"/>
          <w:i/>
          <w:iCs/>
          <w:sz w:val="22"/>
          <w:szCs w:val="22"/>
        </w:rPr>
      </w:pPr>
    </w:p>
    <w:p w14:paraId="615DD457" w14:textId="60937E4F" w:rsidR="00711B84" w:rsidRDefault="00711B84" w:rsidP="00B70745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Flowers (if no florist is used)</w:t>
      </w:r>
      <w:r w:rsidR="00B70745" w:rsidRPr="00B70745">
        <w:rPr>
          <w:rFonts w:ascii="Sabon" w:hAnsi="Sabon" w:cs="Sabon"/>
          <w:sz w:val="22"/>
          <w:szCs w:val="22"/>
        </w:rPr>
        <w:t xml:space="preserve"> </w:t>
      </w:r>
      <w:r w:rsidR="00B70745">
        <w:rPr>
          <w:rFonts w:ascii="Sabon" w:hAnsi="Sabon" w:cs="Sabon"/>
          <w:sz w:val="22"/>
          <w:szCs w:val="22"/>
        </w:rPr>
        <w:tab/>
        <w:t>$</w:t>
      </w:r>
      <w:r w:rsidR="003F199E">
        <w:rPr>
          <w:rFonts w:ascii="Sabon" w:hAnsi="Sabon" w:cs="Sabon"/>
          <w:sz w:val="22"/>
          <w:szCs w:val="22"/>
        </w:rPr>
        <w:t>150 Base Fee</w:t>
      </w:r>
    </w:p>
    <w:p w14:paraId="67A807E3" w14:textId="2FE08C79" w:rsidR="00711B84" w:rsidRDefault="00711B84" w:rsidP="00711B84">
      <w:pPr>
        <w:tabs>
          <w:tab w:val="left" w:pos="360"/>
          <w:tab w:val="left" w:pos="117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ab/>
        <w:t>(Confer with Marvelle Martin</w:t>
      </w:r>
      <w:r w:rsidR="00B70745">
        <w:rPr>
          <w:rFonts w:ascii="Sabon" w:hAnsi="Sabon" w:cs="Sabon"/>
          <w:sz w:val="22"/>
          <w:szCs w:val="22"/>
        </w:rPr>
        <w:t xml:space="preserve">: </w:t>
      </w:r>
      <w:r>
        <w:rPr>
          <w:rFonts w:ascii="Sabon" w:hAnsi="Sabon" w:cs="Sabon"/>
          <w:sz w:val="22"/>
          <w:szCs w:val="22"/>
        </w:rPr>
        <w:t>678-431-9996)</w:t>
      </w:r>
    </w:p>
    <w:p w14:paraId="1BAF8A0B" w14:textId="7CFF63A0" w:rsidR="00711B84" w:rsidRDefault="00711B84" w:rsidP="00B70745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Memorial Garden (Bronze Plaque)</w:t>
      </w:r>
      <w:r>
        <w:rPr>
          <w:rFonts w:ascii="Sabon" w:hAnsi="Sabon" w:cs="Sabon"/>
          <w:sz w:val="22"/>
          <w:szCs w:val="22"/>
        </w:rPr>
        <w:tab/>
        <w:t>$</w:t>
      </w:r>
      <w:r w:rsidR="00952BFB">
        <w:rPr>
          <w:rFonts w:ascii="Sabon" w:hAnsi="Sabon" w:cs="Sabon"/>
          <w:sz w:val="22"/>
          <w:szCs w:val="22"/>
        </w:rPr>
        <w:t>200</w:t>
      </w:r>
    </w:p>
    <w:p w14:paraId="384F78A0" w14:textId="726220E1" w:rsidR="00711B84" w:rsidRDefault="00F66FFB" w:rsidP="00711B84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*</w:t>
      </w:r>
      <w:r w:rsidR="00711B84">
        <w:rPr>
          <w:rFonts w:ascii="Sabon" w:hAnsi="Sabon" w:cs="Sabon"/>
          <w:sz w:val="22"/>
          <w:szCs w:val="22"/>
        </w:rPr>
        <w:t xml:space="preserve">Clergy Honorarium </w:t>
      </w:r>
      <w:r w:rsidR="00711B84">
        <w:rPr>
          <w:rFonts w:ascii="Sabon" w:hAnsi="Sabon" w:cs="Sabon"/>
          <w:sz w:val="22"/>
          <w:szCs w:val="22"/>
        </w:rPr>
        <w:tab/>
        <w:t>$250</w:t>
      </w:r>
    </w:p>
    <w:p w14:paraId="5BD3678B" w14:textId="77777777" w:rsidR="00711B84" w:rsidRDefault="00711B84" w:rsidP="00711B84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sz w:val="22"/>
          <w:szCs w:val="22"/>
        </w:rPr>
        <w:t>Additional Clergy Honorarium</w:t>
      </w:r>
      <w:r>
        <w:rPr>
          <w:rFonts w:ascii="Sabon" w:hAnsi="Sabon" w:cs="Sabon"/>
          <w:sz w:val="22"/>
          <w:szCs w:val="22"/>
        </w:rPr>
        <w:tab/>
        <w:t xml:space="preserve">$100 each </w:t>
      </w:r>
    </w:p>
    <w:p w14:paraId="58381C08" w14:textId="77777777" w:rsidR="00711B84" w:rsidRDefault="00711B84" w:rsidP="00711B84">
      <w:pPr>
        <w:tabs>
          <w:tab w:val="left" w:pos="360"/>
          <w:tab w:val="decimal" w:leader="dot" w:pos="7200"/>
          <w:tab w:val="decimal" w:leader="dot" w:pos="7920"/>
          <w:tab w:val="right" w:leader="dot" w:pos="10170"/>
        </w:tabs>
        <w:spacing w:line="480" w:lineRule="auto"/>
        <w:ind w:left="360"/>
        <w:rPr>
          <w:rFonts w:ascii="Sabon" w:hAnsi="Sabon" w:cs="Sabon"/>
          <w:sz w:val="22"/>
          <w:szCs w:val="22"/>
        </w:rPr>
      </w:pPr>
    </w:p>
    <w:p w14:paraId="7B984541" w14:textId="52F3FE78" w:rsidR="00711B84" w:rsidRDefault="00711B84" w:rsidP="00711B84">
      <w:pPr>
        <w:tabs>
          <w:tab w:val="left" w:leader="dot" w:pos="360"/>
          <w:tab w:val="decimal" w:leader="dot" w:pos="7200"/>
          <w:tab w:val="decimal" w:leader="dot" w:pos="7920"/>
          <w:tab w:val="right" w:leader="dot" w:pos="10170"/>
        </w:tabs>
        <w:spacing w:line="360" w:lineRule="auto"/>
        <w:ind w:left="360"/>
        <w:rPr>
          <w:rFonts w:ascii="Sabon" w:hAnsi="Sabon" w:cs="Sabon"/>
          <w:sz w:val="22"/>
          <w:szCs w:val="22"/>
        </w:rPr>
      </w:pPr>
      <w:r>
        <w:rPr>
          <w:rFonts w:ascii="Sabon" w:hAnsi="Sabon" w:cs="Sabon"/>
          <w:b/>
          <w:bCs/>
          <w:sz w:val="22"/>
          <w:szCs w:val="22"/>
        </w:rPr>
        <w:t>Total Funeral Fees...</w:t>
      </w:r>
      <w:r w:rsidR="00B70745">
        <w:rPr>
          <w:rFonts w:ascii="Sabon" w:hAnsi="Sabon" w:cs="Sabon"/>
          <w:b/>
          <w:bCs/>
          <w:sz w:val="22"/>
          <w:szCs w:val="22"/>
        </w:rPr>
        <w:t>.....................................................................................</w:t>
      </w:r>
      <w:r>
        <w:rPr>
          <w:rFonts w:ascii="Sabon" w:hAnsi="Sabon" w:cs="Sabon"/>
          <w:b/>
          <w:bCs/>
          <w:sz w:val="22"/>
          <w:szCs w:val="22"/>
        </w:rPr>
        <w:tab/>
      </w:r>
      <w:r w:rsidR="00B70745">
        <w:rPr>
          <w:rFonts w:ascii="Sabon" w:hAnsi="Sabon" w:cs="Sabon"/>
          <w:sz w:val="22"/>
          <w:szCs w:val="22"/>
        </w:rPr>
        <w:t>$___________</w:t>
      </w:r>
      <w:r>
        <w:rPr>
          <w:rFonts w:ascii="Sabon" w:hAnsi="Sabon" w:cs="Sabon"/>
          <w:sz w:val="22"/>
          <w:szCs w:val="22"/>
        </w:rPr>
        <w:t xml:space="preserve">   </w:t>
      </w:r>
    </w:p>
    <w:p w14:paraId="757616B6" w14:textId="77777777" w:rsidR="00F66FFB" w:rsidRPr="00EA4E56" w:rsidRDefault="00F66FFB" w:rsidP="00711B84">
      <w:pPr>
        <w:tabs>
          <w:tab w:val="left" w:leader="dot" w:pos="360"/>
          <w:tab w:val="decimal" w:leader="dot" w:pos="7200"/>
          <w:tab w:val="decimal" w:leader="dot" w:pos="7920"/>
          <w:tab w:val="right" w:leader="dot" w:pos="10170"/>
        </w:tabs>
        <w:spacing w:line="360" w:lineRule="auto"/>
        <w:ind w:left="360"/>
        <w:rPr>
          <w:rFonts w:ascii="Sabon" w:hAnsi="Sabon" w:cs="Sabon"/>
          <w:b/>
          <w:bCs/>
          <w:sz w:val="22"/>
          <w:szCs w:val="22"/>
        </w:rPr>
      </w:pPr>
    </w:p>
    <w:p w14:paraId="1BA5D377" w14:textId="77777777" w:rsidR="00711B84" w:rsidRPr="00F66FFB" w:rsidRDefault="00711B84" w:rsidP="00711B84">
      <w:pPr>
        <w:tabs>
          <w:tab w:val="left" w:pos="6480"/>
          <w:tab w:val="right" w:pos="9360"/>
          <w:tab w:val="right" w:pos="10080"/>
        </w:tabs>
        <w:rPr>
          <w:rFonts w:ascii="Sabon" w:hAnsi="Sabon" w:cs="Sabon"/>
          <w:b/>
          <w:bCs/>
          <w:sz w:val="22"/>
          <w:szCs w:val="22"/>
        </w:rPr>
      </w:pPr>
      <w:r w:rsidRPr="00F66FFB">
        <w:rPr>
          <w:rFonts w:ascii="Sabon" w:hAnsi="Sabon" w:cs="Sabon"/>
          <w:b/>
          <w:bCs/>
          <w:sz w:val="22"/>
          <w:szCs w:val="22"/>
        </w:rPr>
        <w:t xml:space="preserve">Please make checks out to the St. Edward’s Episcopal Church. </w:t>
      </w:r>
    </w:p>
    <w:p w14:paraId="6C58DC6A" w14:textId="6A148486" w:rsidR="008F4C07" w:rsidRPr="00F66FFB" w:rsidRDefault="00711B84" w:rsidP="00F66FFB">
      <w:pPr>
        <w:tabs>
          <w:tab w:val="right" w:pos="10170"/>
        </w:tabs>
        <w:spacing w:after="120"/>
        <w:jc w:val="both"/>
        <w:rPr>
          <w:rFonts w:ascii="Sabon" w:hAnsi="Sabon" w:cs="Sabon"/>
          <w:i/>
          <w:iCs/>
          <w:sz w:val="20"/>
          <w:szCs w:val="20"/>
        </w:rPr>
      </w:pPr>
      <w:r w:rsidRPr="00F66FFB">
        <w:rPr>
          <w:rFonts w:ascii="Sabon" w:hAnsi="Sabon" w:cs="Sabon"/>
          <w:i/>
          <w:iCs/>
          <w:sz w:val="22"/>
          <w:szCs w:val="22"/>
        </w:rPr>
        <w:t xml:space="preserve">*As a sacrament of the church, the funeral rites are offered by the priest without charge. In thanksgiving for the service, </w:t>
      </w:r>
      <w:r w:rsidR="003920B2">
        <w:rPr>
          <w:rFonts w:ascii="Sabon" w:hAnsi="Sabon" w:cs="Sabon"/>
          <w:i/>
          <w:iCs/>
          <w:sz w:val="22"/>
          <w:szCs w:val="22"/>
        </w:rPr>
        <w:t>it is customary that the family</w:t>
      </w:r>
      <w:r w:rsidRPr="00F66FFB">
        <w:rPr>
          <w:rFonts w:ascii="Sabon" w:hAnsi="Sabon" w:cs="Sabon"/>
          <w:i/>
          <w:iCs/>
          <w:sz w:val="22"/>
          <w:szCs w:val="22"/>
        </w:rPr>
        <w:t xml:space="preserve"> </w:t>
      </w:r>
      <w:r w:rsidR="003920B2">
        <w:rPr>
          <w:rFonts w:ascii="Sabon" w:hAnsi="Sabon" w:cs="Sabon"/>
          <w:i/>
          <w:iCs/>
          <w:sz w:val="22"/>
          <w:szCs w:val="22"/>
        </w:rPr>
        <w:t>contributes</w:t>
      </w:r>
      <w:r w:rsidRPr="00F66FFB">
        <w:rPr>
          <w:rFonts w:ascii="Sabon" w:hAnsi="Sabon" w:cs="Sabon"/>
          <w:i/>
          <w:iCs/>
          <w:sz w:val="22"/>
          <w:szCs w:val="22"/>
        </w:rPr>
        <w:t xml:space="preserve"> to the discretionary fund of the clergy person presiding at the services. </w:t>
      </w:r>
      <w:r w:rsidR="00F66FFB" w:rsidRPr="00F66FFB">
        <w:rPr>
          <w:rFonts w:ascii="Sabon" w:hAnsi="Sabon" w:cs="Sabon"/>
          <w:i/>
          <w:iCs/>
          <w:sz w:val="22"/>
          <w:szCs w:val="22"/>
        </w:rPr>
        <w:t xml:space="preserve"> </w:t>
      </w:r>
      <w:bookmarkEnd w:id="0"/>
      <w:r w:rsidR="003920B2">
        <w:rPr>
          <w:rFonts w:ascii="Sabon" w:hAnsi="Sabon" w:cs="Sabon"/>
          <w:i/>
          <w:iCs/>
          <w:sz w:val="22"/>
          <w:szCs w:val="22"/>
        </w:rPr>
        <w:t>Thank you for your generosity.</w:t>
      </w:r>
    </w:p>
    <w:sectPr w:rsidR="008F4C07" w:rsidRPr="00F66FFB" w:rsidSect="007C753D">
      <w:pgSz w:w="12240" w:h="15840" w:code="1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D1A"/>
    <w:multiLevelType w:val="hybridMultilevel"/>
    <w:tmpl w:val="A3C2F48E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88A"/>
    <w:multiLevelType w:val="hybridMultilevel"/>
    <w:tmpl w:val="6A5CC61C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D37C0"/>
    <w:multiLevelType w:val="hybridMultilevel"/>
    <w:tmpl w:val="F776FF3A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44B5E"/>
    <w:multiLevelType w:val="hybridMultilevel"/>
    <w:tmpl w:val="4AC005A0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4901"/>
    <w:multiLevelType w:val="hybridMultilevel"/>
    <w:tmpl w:val="C2524108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281"/>
    <w:multiLevelType w:val="hybridMultilevel"/>
    <w:tmpl w:val="66264EAC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56263"/>
    <w:multiLevelType w:val="hybridMultilevel"/>
    <w:tmpl w:val="B05E952A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3C99"/>
    <w:multiLevelType w:val="hybridMultilevel"/>
    <w:tmpl w:val="10C47458"/>
    <w:lvl w:ilvl="0" w:tplc="15B2AC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470741">
    <w:abstractNumId w:val="3"/>
  </w:num>
  <w:num w:numId="2" w16cid:durableId="1322928289">
    <w:abstractNumId w:val="1"/>
  </w:num>
  <w:num w:numId="3" w16cid:durableId="1239558323">
    <w:abstractNumId w:val="7"/>
  </w:num>
  <w:num w:numId="4" w16cid:durableId="2012369833">
    <w:abstractNumId w:val="6"/>
  </w:num>
  <w:num w:numId="5" w16cid:durableId="1652902410">
    <w:abstractNumId w:val="0"/>
  </w:num>
  <w:num w:numId="6" w16cid:durableId="1440948764">
    <w:abstractNumId w:val="4"/>
  </w:num>
  <w:num w:numId="7" w16cid:durableId="672807096">
    <w:abstractNumId w:val="5"/>
  </w:num>
  <w:num w:numId="8" w16cid:durableId="491139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6A3"/>
    <w:rsid w:val="00077190"/>
    <w:rsid w:val="001631B0"/>
    <w:rsid w:val="0019079B"/>
    <w:rsid w:val="001B62B9"/>
    <w:rsid w:val="00210D0E"/>
    <w:rsid w:val="00255EFA"/>
    <w:rsid w:val="002957D0"/>
    <w:rsid w:val="002A3B51"/>
    <w:rsid w:val="003620FB"/>
    <w:rsid w:val="003920B2"/>
    <w:rsid w:val="003D173A"/>
    <w:rsid w:val="003F199E"/>
    <w:rsid w:val="005419FE"/>
    <w:rsid w:val="00586879"/>
    <w:rsid w:val="00711B84"/>
    <w:rsid w:val="007C753D"/>
    <w:rsid w:val="007D46A3"/>
    <w:rsid w:val="007E2A38"/>
    <w:rsid w:val="00890DED"/>
    <w:rsid w:val="00892AD5"/>
    <w:rsid w:val="008D5F6E"/>
    <w:rsid w:val="008F4C07"/>
    <w:rsid w:val="009438BC"/>
    <w:rsid w:val="00952BFB"/>
    <w:rsid w:val="009744F1"/>
    <w:rsid w:val="00AE3AE7"/>
    <w:rsid w:val="00B70745"/>
    <w:rsid w:val="00BB2033"/>
    <w:rsid w:val="00C24796"/>
    <w:rsid w:val="00C4091E"/>
    <w:rsid w:val="00D70BCA"/>
    <w:rsid w:val="00DB0C5C"/>
    <w:rsid w:val="00E746C9"/>
    <w:rsid w:val="00EA1A49"/>
    <w:rsid w:val="00EA4E56"/>
    <w:rsid w:val="00F66FFB"/>
    <w:rsid w:val="00F84E4E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199D7"/>
  <w15:chartTrackingRefBased/>
  <w15:docId w15:val="{1556E67C-2D74-4F4D-A62C-FAB14C54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0745"/>
    <w:pPr>
      <w:widowControl w:val="0"/>
      <w:autoSpaceDE w:val="0"/>
      <w:autoSpaceDN w:val="0"/>
      <w:adjustRightInd w:val="0"/>
    </w:pPr>
    <w:rPr>
      <w:rFonts w:ascii="Venetian301 BT" w:hAnsi="Venetian301 BT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A4E56"/>
  </w:style>
  <w:style w:type="paragraph" w:styleId="BalloonText">
    <w:name w:val="Balloon Text"/>
    <w:basedOn w:val="Normal"/>
    <w:link w:val="BalloonTextChar"/>
    <w:rsid w:val="00890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0DED"/>
    <w:rPr>
      <w:rFonts w:ascii="Segoe UI" w:hAnsi="Segoe UI" w:cs="Segoe UI"/>
      <w:sz w:val="18"/>
      <w:szCs w:val="18"/>
    </w:rPr>
  </w:style>
  <w:style w:type="character" w:styleId="Hyperlink">
    <w:name w:val="Hyperlink"/>
    <w:rsid w:val="00F84E4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4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mailto:welcome@stedwardsonline.org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Ruchalski</dc:creator>
  <cp:keywords/>
  <dc:description/>
  <cp:lastModifiedBy>Ted Ruchalski</cp:lastModifiedBy>
  <cp:revision>10</cp:revision>
  <cp:lastPrinted>2022-08-30T14:01:00Z</cp:lastPrinted>
  <dcterms:created xsi:type="dcterms:W3CDTF">2021-04-27T01:50:00Z</dcterms:created>
  <dcterms:modified xsi:type="dcterms:W3CDTF">2022-08-30T14:08:00Z</dcterms:modified>
</cp:coreProperties>
</file>